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527" w:type="dxa"/>
        <w:tblInd w:w="-68" w:type="dxa"/>
        <w:tblLayout w:type="fixed"/>
        <w:tblCellMar>
          <w:left w:w="70" w:type="dxa"/>
          <w:right w:w="70" w:type="dxa"/>
        </w:tblCellMar>
        <w:tblLook w:val="0000"/>
      </w:tblPr>
      <w:tblGrid>
        <w:gridCol w:w="5667"/>
        <w:gridCol w:w="4860"/>
      </w:tblGrid>
      <w:tr w:rsidR="006C4C27" w:rsidRPr="003D0621" w:rsidTr="009B2879">
        <w:tc>
          <w:tcPr>
            <w:tcW w:w="5667" w:type="dxa"/>
          </w:tcPr>
          <w:p w:rsidR="006C4C27" w:rsidRPr="003D0621" w:rsidRDefault="007B2474" w:rsidP="006C4C27">
            <w:pPr>
              <w:ind w:left="-216"/>
              <w:jc w:val="center"/>
              <w:rPr>
                <w:rFonts w:ascii="Calibri" w:hAnsi="Calibri" w:cs="Calibri"/>
              </w:rPr>
            </w:pPr>
            <w:r>
              <w:rPr>
                <w:noProof/>
                <w:lang w:eastAsia="el-GR"/>
              </w:rPr>
              <w:drawing>
                <wp:inline distT="0" distB="0" distL="0" distR="0">
                  <wp:extent cx="3235960" cy="810895"/>
                  <wp:effectExtent l="19050" t="0" r="254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l="41885" t="73138" r="42862" b="20061"/>
                          <a:stretch>
                            <a:fillRect/>
                          </a:stretch>
                        </pic:blipFill>
                        <pic:spPr bwMode="auto">
                          <a:xfrm>
                            <a:off x="0" y="0"/>
                            <a:ext cx="3235960" cy="810895"/>
                          </a:xfrm>
                          <a:prstGeom prst="rect">
                            <a:avLst/>
                          </a:prstGeom>
                          <a:noFill/>
                          <a:ln w="9525">
                            <a:noFill/>
                            <a:miter lim="800000"/>
                            <a:headEnd/>
                            <a:tailEnd/>
                          </a:ln>
                        </pic:spPr>
                      </pic:pic>
                    </a:graphicData>
                  </a:graphic>
                </wp:inline>
              </w:drawing>
            </w:r>
          </w:p>
          <w:p w:rsidR="006C4C27" w:rsidRPr="00AB0E04" w:rsidRDefault="006C4C27" w:rsidP="006C4C27">
            <w:pPr>
              <w:jc w:val="center"/>
              <w:rPr>
                <w:rFonts w:ascii="Calibri" w:hAnsi="Calibri" w:cs="Calibri"/>
                <w:b/>
                <w:bCs/>
                <w:sz w:val="28"/>
                <w:szCs w:val="28"/>
              </w:rPr>
            </w:pPr>
            <w:r w:rsidRPr="00AB0E04">
              <w:rPr>
                <w:rFonts w:ascii="Calibri" w:hAnsi="Calibri" w:cs="Calibri"/>
                <w:b/>
                <w:bCs/>
                <w:sz w:val="28"/>
                <w:szCs w:val="28"/>
              </w:rPr>
              <w:t>ΠΕΡΙΦΕΡΕΙΑΚΗ ΔΙΕΥΘΥΝΣΗ</w:t>
            </w:r>
          </w:p>
          <w:p w:rsidR="006C4C27" w:rsidRDefault="006C4C27" w:rsidP="006C4C27">
            <w:pPr>
              <w:jc w:val="center"/>
              <w:rPr>
                <w:rFonts w:ascii="Calibri" w:hAnsi="Calibri" w:cs="Calibri"/>
                <w:b/>
                <w:bCs/>
                <w:sz w:val="28"/>
                <w:szCs w:val="28"/>
              </w:rPr>
            </w:pPr>
            <w:r w:rsidRPr="00AB0E04">
              <w:rPr>
                <w:rFonts w:ascii="Calibri" w:hAnsi="Calibri" w:cs="Calibri"/>
                <w:b/>
                <w:bCs/>
                <w:sz w:val="28"/>
                <w:szCs w:val="28"/>
              </w:rPr>
              <w:t>Π/ΘΜΙΑΣ ΚΑΙ Δ/ΘΜΙΑΣ ΕΚΠ/ΣΗΣ ΑΤΤΙΚΗΣ</w:t>
            </w:r>
          </w:p>
          <w:p w:rsidR="006C4C27" w:rsidRPr="003D0621" w:rsidRDefault="006C4C27" w:rsidP="006C4C27">
            <w:pPr>
              <w:jc w:val="center"/>
              <w:rPr>
                <w:rFonts w:ascii="Calibri" w:hAnsi="Calibri" w:cs="Calibri"/>
              </w:rPr>
            </w:pPr>
            <w:r w:rsidRPr="006C4C27">
              <w:rPr>
                <w:rFonts w:ascii="Calibri" w:hAnsi="Calibri" w:cs="Calibri"/>
                <w:b/>
                <w:bCs/>
                <w:sz w:val="28"/>
                <w:szCs w:val="28"/>
              </w:rPr>
              <w:t>Δ/ΝΣΗ Β/ΘΜΙΑΣ ΕΚΠ/ΣΗΣ ΠΕΙΡΑΙΑ</w:t>
            </w:r>
          </w:p>
        </w:tc>
        <w:tc>
          <w:tcPr>
            <w:tcW w:w="4860" w:type="dxa"/>
          </w:tcPr>
          <w:p w:rsidR="006C4C27" w:rsidRPr="003E1B00" w:rsidRDefault="006C4C27" w:rsidP="009B2879">
            <w:pPr>
              <w:rPr>
                <w:rFonts w:ascii="Calibri" w:hAnsi="Calibri" w:cs="Calibri"/>
                <w:sz w:val="26"/>
                <w:szCs w:val="26"/>
              </w:rPr>
            </w:pPr>
          </w:p>
          <w:p w:rsidR="006C4C27" w:rsidRPr="003E1B00" w:rsidRDefault="006C4C27" w:rsidP="009B2879">
            <w:pPr>
              <w:rPr>
                <w:rFonts w:ascii="Calibri" w:hAnsi="Calibri" w:cs="Calibri"/>
                <w:b/>
                <w:bCs/>
                <w:sz w:val="26"/>
                <w:szCs w:val="26"/>
              </w:rPr>
            </w:pPr>
          </w:p>
          <w:p w:rsidR="006C4C27" w:rsidRPr="003E1B00" w:rsidRDefault="006C4C27" w:rsidP="009B2879">
            <w:pPr>
              <w:rPr>
                <w:rFonts w:ascii="Calibri" w:hAnsi="Calibri" w:cs="Calibri"/>
                <w:sz w:val="26"/>
                <w:szCs w:val="26"/>
              </w:rPr>
            </w:pPr>
          </w:p>
          <w:p w:rsidR="006C4C27" w:rsidRPr="003E1B00" w:rsidRDefault="006C4C27" w:rsidP="006C4C27"/>
          <w:p w:rsidR="006C4C27" w:rsidRPr="003E1B00" w:rsidRDefault="006C4C27" w:rsidP="006C4C27"/>
          <w:p w:rsidR="006C4C27" w:rsidRPr="003E1B00" w:rsidRDefault="006C4C27" w:rsidP="009B2879">
            <w:pPr>
              <w:pStyle w:val="3"/>
              <w:rPr>
                <w:rFonts w:ascii="Calibri" w:hAnsi="Calibri" w:cs="Calibri"/>
              </w:rPr>
            </w:pPr>
            <w:r w:rsidRPr="003E1B00">
              <w:rPr>
                <w:rFonts w:ascii="Calibri" w:hAnsi="Calibri" w:cs="Calibri"/>
              </w:rPr>
              <w:t xml:space="preserve">           Δραπετσώνα,  </w:t>
            </w:r>
            <w:r w:rsidR="003E1B00">
              <w:rPr>
                <w:rFonts w:ascii="Calibri" w:hAnsi="Calibri" w:cs="Calibri"/>
              </w:rPr>
              <w:t>2</w:t>
            </w:r>
            <w:proofErr w:type="spellStart"/>
            <w:r w:rsidR="009878C7">
              <w:rPr>
                <w:rFonts w:ascii="Calibri" w:hAnsi="Calibri" w:cs="Calibri"/>
                <w:lang w:val="en-US"/>
              </w:rPr>
              <w:t>2</w:t>
            </w:r>
            <w:proofErr w:type="spellEnd"/>
            <w:r w:rsidRPr="003E1B00">
              <w:rPr>
                <w:rFonts w:ascii="Calibri" w:hAnsi="Calibri" w:cs="Calibri"/>
              </w:rPr>
              <w:t>/</w:t>
            </w:r>
            <w:r w:rsidRPr="003E1B00">
              <w:rPr>
                <w:rFonts w:ascii="Calibri" w:hAnsi="Calibri" w:cs="Calibri"/>
                <w:lang w:val="en-US"/>
              </w:rPr>
              <w:t>10</w:t>
            </w:r>
            <w:r w:rsidRPr="003E1B00">
              <w:rPr>
                <w:rFonts w:ascii="Calibri" w:hAnsi="Calibri" w:cs="Calibri"/>
              </w:rPr>
              <w:t>/2021</w:t>
            </w:r>
          </w:p>
          <w:p w:rsidR="006C4C27" w:rsidRPr="009878C7" w:rsidRDefault="009B1E30" w:rsidP="006C4C27">
            <w:pPr>
              <w:rPr>
                <w:lang w:val="en-US"/>
              </w:rPr>
            </w:pPr>
            <w:r w:rsidRPr="003E1B00">
              <w:t xml:space="preserve">           </w:t>
            </w:r>
            <w:r w:rsidRPr="003E1B00">
              <w:rPr>
                <w:rFonts w:ascii="Calibri" w:hAnsi="Calibri" w:cs="Calibri"/>
                <w:b/>
                <w:bCs/>
                <w:sz w:val="26"/>
                <w:szCs w:val="26"/>
              </w:rPr>
              <w:t xml:space="preserve">Αρ. </w:t>
            </w:r>
            <w:proofErr w:type="spellStart"/>
            <w:r w:rsidRPr="003E1B00">
              <w:rPr>
                <w:rFonts w:ascii="Calibri" w:hAnsi="Calibri" w:cs="Calibri"/>
                <w:b/>
                <w:bCs/>
                <w:sz w:val="26"/>
                <w:szCs w:val="26"/>
              </w:rPr>
              <w:t>Πρωτ</w:t>
            </w:r>
            <w:proofErr w:type="spellEnd"/>
            <w:r w:rsidRPr="003E1B00">
              <w:rPr>
                <w:rFonts w:ascii="Calibri" w:hAnsi="Calibri" w:cs="Calibri"/>
                <w:b/>
                <w:bCs/>
                <w:sz w:val="26"/>
                <w:szCs w:val="26"/>
              </w:rPr>
              <w:t xml:space="preserve"> :</w:t>
            </w:r>
            <w:r w:rsidR="009878C7">
              <w:rPr>
                <w:rFonts w:ascii="Calibri" w:hAnsi="Calibri" w:cs="Calibri"/>
                <w:b/>
                <w:bCs/>
                <w:sz w:val="26"/>
                <w:szCs w:val="26"/>
                <w:lang w:val="en-US"/>
              </w:rPr>
              <w:t xml:space="preserve"> 331</w:t>
            </w:r>
          </w:p>
        </w:tc>
      </w:tr>
      <w:tr w:rsidR="006C4C27" w:rsidRPr="00AB0E04" w:rsidTr="009B2879">
        <w:trPr>
          <w:gridAfter w:val="1"/>
          <w:wAfter w:w="4860" w:type="dxa"/>
        </w:trPr>
        <w:tc>
          <w:tcPr>
            <w:tcW w:w="5667" w:type="dxa"/>
          </w:tcPr>
          <w:p w:rsidR="006C4C27" w:rsidRPr="00AB0E04" w:rsidRDefault="006C4C27" w:rsidP="009B2879">
            <w:pPr>
              <w:jc w:val="center"/>
              <w:rPr>
                <w:rFonts w:ascii="Calibri" w:hAnsi="Calibri" w:cs="Calibri"/>
                <w:b/>
                <w:bCs/>
              </w:rPr>
            </w:pPr>
            <w:r w:rsidRPr="00AB0E04">
              <w:rPr>
                <w:rFonts w:ascii="Calibri" w:hAnsi="Calibri" w:cs="Calibri"/>
                <w:b/>
                <w:bCs/>
              </w:rPr>
              <w:t>-----</w:t>
            </w:r>
          </w:p>
          <w:p w:rsidR="006C4C27" w:rsidRPr="00AB0E04" w:rsidRDefault="006C4C27" w:rsidP="009B2879">
            <w:pPr>
              <w:jc w:val="center"/>
              <w:rPr>
                <w:rFonts w:ascii="Calibri" w:hAnsi="Calibri" w:cs="Calibri"/>
                <w:b/>
                <w:bCs/>
                <w:sz w:val="26"/>
                <w:szCs w:val="26"/>
              </w:rPr>
            </w:pPr>
            <w:r w:rsidRPr="00AB0E04">
              <w:rPr>
                <w:rFonts w:ascii="Calibri" w:hAnsi="Calibri" w:cs="Calibri"/>
                <w:b/>
                <w:bCs/>
                <w:sz w:val="26"/>
                <w:szCs w:val="26"/>
              </w:rPr>
              <w:t>1</w:t>
            </w:r>
            <w:r w:rsidRPr="00AA45BE">
              <w:rPr>
                <w:rFonts w:ascii="Calibri" w:hAnsi="Calibri" w:cs="Calibri"/>
                <w:b/>
                <w:bCs/>
                <w:sz w:val="26"/>
                <w:szCs w:val="26"/>
                <w:vertAlign w:val="superscript"/>
              </w:rPr>
              <w:t>ο</w:t>
            </w:r>
            <w:r>
              <w:rPr>
                <w:rFonts w:ascii="Calibri" w:hAnsi="Calibri" w:cs="Calibri"/>
                <w:b/>
                <w:bCs/>
                <w:sz w:val="26"/>
                <w:szCs w:val="26"/>
              </w:rPr>
              <w:t xml:space="preserve"> </w:t>
            </w:r>
            <w:r w:rsidRPr="00AB0E04">
              <w:rPr>
                <w:rFonts w:ascii="Calibri" w:hAnsi="Calibri" w:cs="Calibri"/>
                <w:b/>
                <w:bCs/>
                <w:sz w:val="26"/>
                <w:szCs w:val="26"/>
              </w:rPr>
              <w:t>ΓΕΛ ΔΡΑΠΕΤΣΩΝΑΣ</w:t>
            </w:r>
          </w:p>
          <w:p w:rsidR="006C4C27" w:rsidRPr="00AB0E04" w:rsidRDefault="006C4C27" w:rsidP="009B2879">
            <w:pPr>
              <w:rPr>
                <w:rFonts w:ascii="Calibri" w:hAnsi="Calibri" w:cs="Calibri"/>
                <w:b/>
                <w:bCs/>
                <w:sz w:val="26"/>
                <w:szCs w:val="26"/>
              </w:rPr>
            </w:pPr>
            <w:proofErr w:type="spellStart"/>
            <w:r w:rsidRPr="00AB0E04">
              <w:rPr>
                <w:rFonts w:ascii="Calibri" w:hAnsi="Calibri" w:cs="Calibri"/>
                <w:b/>
                <w:bCs/>
                <w:sz w:val="26"/>
                <w:szCs w:val="26"/>
              </w:rPr>
              <w:t>Ταχ.Δ</w:t>
            </w:r>
            <w:proofErr w:type="spellEnd"/>
            <w:r w:rsidRPr="00AB0E04">
              <w:rPr>
                <w:rFonts w:ascii="Calibri" w:hAnsi="Calibri" w:cs="Calibri"/>
                <w:b/>
                <w:bCs/>
                <w:sz w:val="26"/>
                <w:szCs w:val="26"/>
              </w:rPr>
              <w:t>/</w:t>
            </w:r>
            <w:proofErr w:type="spellStart"/>
            <w:r w:rsidRPr="00AB0E04">
              <w:rPr>
                <w:rFonts w:ascii="Calibri" w:hAnsi="Calibri" w:cs="Calibri"/>
                <w:b/>
                <w:bCs/>
                <w:sz w:val="26"/>
                <w:szCs w:val="26"/>
              </w:rPr>
              <w:t>νση</w:t>
            </w:r>
            <w:proofErr w:type="spellEnd"/>
            <w:r w:rsidRPr="00AB0E04">
              <w:rPr>
                <w:rFonts w:ascii="Calibri" w:hAnsi="Calibri" w:cs="Calibri"/>
                <w:b/>
                <w:bCs/>
                <w:sz w:val="26"/>
                <w:szCs w:val="26"/>
              </w:rPr>
              <w:t xml:space="preserve">     : ΑΓ. ΠΑΝΤΕΛΕΗΜΟΝΟΣ 77</w:t>
            </w:r>
          </w:p>
          <w:p w:rsidR="006C4C27" w:rsidRPr="00AB0E04" w:rsidRDefault="006C4C27" w:rsidP="009B2879">
            <w:pPr>
              <w:rPr>
                <w:rFonts w:ascii="Calibri" w:hAnsi="Calibri" w:cs="Calibri"/>
                <w:b/>
                <w:bCs/>
                <w:sz w:val="26"/>
                <w:szCs w:val="26"/>
              </w:rPr>
            </w:pPr>
            <w:proofErr w:type="spellStart"/>
            <w:r w:rsidRPr="00AB0E04">
              <w:rPr>
                <w:rFonts w:ascii="Calibri" w:hAnsi="Calibri" w:cs="Calibri"/>
                <w:b/>
                <w:bCs/>
                <w:sz w:val="26"/>
                <w:szCs w:val="26"/>
              </w:rPr>
              <w:t>Ταχ.Κώδικας</w:t>
            </w:r>
            <w:proofErr w:type="spellEnd"/>
            <w:r w:rsidRPr="00AB0E04">
              <w:rPr>
                <w:rFonts w:ascii="Calibri" w:hAnsi="Calibri" w:cs="Calibri"/>
                <w:b/>
                <w:bCs/>
                <w:sz w:val="26"/>
                <w:szCs w:val="26"/>
              </w:rPr>
              <w:t xml:space="preserve"> : 186 48 - Δραπετσώνα</w:t>
            </w:r>
          </w:p>
          <w:p w:rsidR="006C4C27" w:rsidRPr="00AB0E04" w:rsidRDefault="006C4C27" w:rsidP="009B2879">
            <w:pPr>
              <w:pStyle w:val="3"/>
              <w:rPr>
                <w:rFonts w:ascii="Calibri" w:hAnsi="Calibri" w:cs="Calibri"/>
                <w:b w:val="0"/>
                <w:bCs w:val="0"/>
              </w:rPr>
            </w:pPr>
            <w:r w:rsidRPr="00AB0E04">
              <w:rPr>
                <w:rFonts w:ascii="Calibri" w:hAnsi="Calibri" w:cs="Calibri"/>
              </w:rPr>
              <w:t>Τηλέφωνο     :  210 4622770</w:t>
            </w:r>
          </w:p>
          <w:p w:rsidR="006C4C27" w:rsidRPr="00AB0E04" w:rsidRDefault="006C4C27" w:rsidP="009B2879">
            <w:pPr>
              <w:rPr>
                <w:rFonts w:ascii="Calibri" w:hAnsi="Calibri" w:cs="Calibri"/>
                <w:b/>
                <w:bCs/>
              </w:rPr>
            </w:pPr>
            <w:r w:rsidRPr="00AB0E04">
              <w:rPr>
                <w:rFonts w:ascii="Calibri" w:hAnsi="Calibri" w:cs="Calibri"/>
                <w:b/>
                <w:bCs/>
                <w:sz w:val="26"/>
                <w:szCs w:val="26"/>
                <w:lang w:val="en-GB"/>
              </w:rPr>
              <w:t>FAX</w:t>
            </w:r>
            <w:r w:rsidRPr="00AB0E04">
              <w:rPr>
                <w:rFonts w:ascii="Calibri" w:hAnsi="Calibri" w:cs="Calibri"/>
                <w:b/>
                <w:bCs/>
                <w:sz w:val="26"/>
                <w:szCs w:val="26"/>
              </w:rPr>
              <w:t xml:space="preserve">                 :  210 4615005</w:t>
            </w:r>
          </w:p>
        </w:tc>
      </w:tr>
    </w:tbl>
    <w:p w:rsidR="00333967" w:rsidRDefault="00333967">
      <w:pPr>
        <w:rPr>
          <w:b/>
        </w:rPr>
      </w:pPr>
    </w:p>
    <w:p w:rsidR="00333967" w:rsidRPr="001F4D5F" w:rsidRDefault="00333967" w:rsidP="00605D89">
      <w:pPr>
        <w:pStyle w:val="Web1"/>
        <w:ind w:left="-709" w:right="-908"/>
        <w:jc w:val="center"/>
        <w:rPr>
          <w:rFonts w:asciiTheme="minorHAnsi" w:hAnsiTheme="minorHAnsi" w:cstheme="minorHAnsi"/>
          <w:b/>
          <w:sz w:val="28"/>
          <w:szCs w:val="28"/>
        </w:rPr>
      </w:pPr>
      <w:r w:rsidRPr="001F4D5F">
        <w:rPr>
          <w:rFonts w:asciiTheme="minorHAnsi" w:hAnsiTheme="minorHAnsi" w:cstheme="minorHAnsi"/>
          <w:b/>
          <w:sz w:val="28"/>
          <w:szCs w:val="28"/>
        </w:rPr>
        <w:t>ΘΕΜΑ: «ΠΡΟΣΚΛΗΣΗ ΕΚΔΗΛΩΣΗΣ ΕΝΔΙΑΦΕΡΟΝΤΟΣ ΥΠΟΒΟΛΗΣ ΠΡΟΣΦΟΡΩΝ ΓΙΑ ΤΗΝ ΠΕΝΘΗΜΕΡΗ ΕΚΔΡΟΜΗ ΤΗΣ Γ΄ ΛΥΚΕΙΟΥ ΣΤ</w:t>
      </w:r>
      <w:r w:rsidR="006C5164">
        <w:rPr>
          <w:rFonts w:asciiTheme="minorHAnsi" w:hAnsiTheme="minorHAnsi" w:cstheme="minorHAnsi"/>
          <w:b/>
          <w:sz w:val="28"/>
          <w:szCs w:val="28"/>
        </w:rPr>
        <w:t>Α ΙΩΑΝΝΙΝΑ</w:t>
      </w:r>
      <w:r w:rsidRPr="001F4D5F">
        <w:rPr>
          <w:rFonts w:asciiTheme="minorHAnsi" w:hAnsiTheme="minorHAnsi" w:cstheme="minorHAnsi"/>
          <w:b/>
          <w:sz w:val="28"/>
          <w:szCs w:val="28"/>
        </w:rPr>
        <w:t>»</w:t>
      </w:r>
    </w:p>
    <w:p w:rsidR="00333967" w:rsidRPr="009B1E30" w:rsidRDefault="00333967" w:rsidP="00605D89">
      <w:pPr>
        <w:pStyle w:val="Web1"/>
        <w:ind w:left="-709" w:right="-908"/>
        <w:jc w:val="center"/>
        <w:rPr>
          <w:rFonts w:asciiTheme="minorHAnsi" w:hAnsiTheme="minorHAnsi" w:cstheme="minorHAnsi"/>
        </w:rPr>
      </w:pPr>
      <w:r w:rsidRPr="009B1E30">
        <w:rPr>
          <w:rFonts w:asciiTheme="minorHAnsi" w:hAnsiTheme="minorHAnsi" w:cstheme="minorHAnsi"/>
          <w:b/>
        </w:rPr>
        <w:t xml:space="preserve">ΣΧΕΤ. : </w:t>
      </w:r>
      <w:r w:rsidRPr="006C5164">
        <w:rPr>
          <w:rFonts w:asciiTheme="minorHAnsi" w:hAnsiTheme="minorHAnsi" w:cstheme="minorHAnsi"/>
          <w:b/>
          <w:sz w:val="20"/>
        </w:rPr>
        <w:t xml:space="preserve">Υ.Α. </w:t>
      </w:r>
      <w:r w:rsidR="006C5164" w:rsidRPr="006C5164">
        <w:rPr>
          <w:rFonts w:asciiTheme="minorHAnsi" w:hAnsiTheme="minorHAnsi" w:cstheme="minorHAnsi"/>
          <w:b/>
          <w:sz w:val="20"/>
        </w:rPr>
        <w:t>20883/ΓΔ4/2020 (</w:t>
      </w:r>
      <w:r w:rsidRPr="006C5164">
        <w:rPr>
          <w:rFonts w:asciiTheme="minorHAnsi" w:hAnsiTheme="minorHAnsi" w:cstheme="minorHAnsi"/>
          <w:b/>
          <w:sz w:val="20"/>
        </w:rPr>
        <w:t xml:space="preserve">ΦΕΚ </w:t>
      </w:r>
      <w:r w:rsidR="006C5164" w:rsidRPr="006C5164">
        <w:rPr>
          <w:rFonts w:asciiTheme="minorHAnsi" w:hAnsiTheme="minorHAnsi" w:cstheme="minorHAnsi"/>
          <w:b/>
          <w:sz w:val="20"/>
        </w:rPr>
        <w:t>456</w:t>
      </w:r>
      <w:r w:rsidRPr="006C5164">
        <w:rPr>
          <w:rFonts w:asciiTheme="minorHAnsi" w:hAnsiTheme="minorHAnsi" w:cstheme="minorHAnsi"/>
          <w:b/>
          <w:sz w:val="20"/>
        </w:rPr>
        <w:t xml:space="preserve">) </w:t>
      </w:r>
      <w:r w:rsidR="006C5164" w:rsidRPr="006C5164">
        <w:rPr>
          <w:rFonts w:asciiTheme="minorHAnsi" w:hAnsiTheme="minorHAnsi" w:cstheme="minorHAnsi"/>
          <w:b/>
          <w:sz w:val="20"/>
        </w:rPr>
        <w:t>13</w:t>
      </w:r>
      <w:r w:rsidRPr="006C5164">
        <w:rPr>
          <w:rFonts w:asciiTheme="minorHAnsi" w:hAnsiTheme="minorHAnsi" w:cstheme="minorHAnsi"/>
          <w:b/>
          <w:sz w:val="20"/>
        </w:rPr>
        <w:t>/0</w:t>
      </w:r>
      <w:r w:rsidR="006C5164" w:rsidRPr="006C5164">
        <w:rPr>
          <w:rFonts w:asciiTheme="minorHAnsi" w:hAnsiTheme="minorHAnsi" w:cstheme="minorHAnsi"/>
          <w:b/>
          <w:sz w:val="20"/>
        </w:rPr>
        <w:t>2</w:t>
      </w:r>
      <w:r w:rsidRPr="006C5164">
        <w:rPr>
          <w:rFonts w:asciiTheme="minorHAnsi" w:hAnsiTheme="minorHAnsi" w:cstheme="minorHAnsi"/>
          <w:b/>
          <w:sz w:val="20"/>
        </w:rPr>
        <w:t>/20</w:t>
      </w:r>
      <w:r w:rsidR="006C5164" w:rsidRPr="006C5164">
        <w:rPr>
          <w:rFonts w:asciiTheme="minorHAnsi" w:hAnsiTheme="minorHAnsi" w:cstheme="minorHAnsi"/>
          <w:b/>
          <w:sz w:val="20"/>
        </w:rPr>
        <w:t>20</w:t>
      </w:r>
    </w:p>
    <w:p w:rsidR="00333967" w:rsidRPr="009B1E30" w:rsidRDefault="00333967" w:rsidP="00605D89">
      <w:pPr>
        <w:pStyle w:val="Web1"/>
        <w:ind w:left="-709" w:right="-908"/>
        <w:jc w:val="both"/>
        <w:rPr>
          <w:rFonts w:asciiTheme="minorHAnsi" w:hAnsiTheme="minorHAnsi" w:cstheme="minorHAnsi"/>
        </w:rPr>
      </w:pPr>
      <w:r w:rsidRPr="009B1E30">
        <w:rPr>
          <w:rFonts w:asciiTheme="minorHAnsi" w:hAnsiTheme="minorHAnsi" w:cstheme="minorHAnsi"/>
        </w:rPr>
        <w:t xml:space="preserve">Το </w:t>
      </w:r>
      <w:r w:rsidRPr="009B1E30">
        <w:rPr>
          <w:rFonts w:asciiTheme="minorHAnsi" w:hAnsiTheme="minorHAnsi" w:cstheme="minorHAnsi"/>
          <w:b/>
          <w:bCs/>
        </w:rPr>
        <w:t>1ο Γενικό Λύκειο Δραπετσώνας</w:t>
      </w:r>
      <w:r w:rsidRPr="009B1E30">
        <w:rPr>
          <w:rFonts w:asciiTheme="minorHAnsi" w:hAnsiTheme="minorHAnsi" w:cstheme="minorHAnsi"/>
        </w:rPr>
        <w:t xml:space="preserve">, στο πλαίσιο εγκεκριμένων προγραμμάτων, προτίθεται να πραγματοποιήσει </w:t>
      </w:r>
      <w:r w:rsidRPr="009B1E30">
        <w:rPr>
          <w:rFonts w:asciiTheme="minorHAnsi" w:hAnsiTheme="minorHAnsi" w:cstheme="minorHAnsi"/>
          <w:b/>
          <w:bCs/>
        </w:rPr>
        <w:t>5ήμερη εκδρομή</w:t>
      </w:r>
      <w:r w:rsidRPr="009B1E30">
        <w:rPr>
          <w:rFonts w:asciiTheme="minorHAnsi" w:hAnsiTheme="minorHAnsi" w:cstheme="minorHAnsi"/>
        </w:rPr>
        <w:t xml:space="preserve"> των μαθητών και μαθητριών της </w:t>
      </w:r>
      <w:r w:rsidRPr="009B1E30">
        <w:rPr>
          <w:rFonts w:asciiTheme="minorHAnsi" w:hAnsiTheme="minorHAnsi" w:cstheme="minorHAnsi"/>
          <w:b/>
          <w:bCs/>
        </w:rPr>
        <w:t>Γ' Λυκείου</w:t>
      </w:r>
      <w:r w:rsidRPr="009B1E30">
        <w:rPr>
          <w:rFonts w:asciiTheme="minorHAnsi" w:hAnsiTheme="minorHAnsi" w:cstheme="minorHAnsi"/>
        </w:rPr>
        <w:t xml:space="preserve"> στ</w:t>
      </w:r>
      <w:r w:rsidR="006C5164">
        <w:rPr>
          <w:rFonts w:asciiTheme="minorHAnsi" w:hAnsiTheme="minorHAnsi" w:cstheme="minorHAnsi"/>
        </w:rPr>
        <w:t>α</w:t>
      </w:r>
      <w:r w:rsidRPr="009B1E30">
        <w:rPr>
          <w:rFonts w:asciiTheme="minorHAnsi" w:hAnsiTheme="minorHAnsi" w:cstheme="minorHAnsi"/>
        </w:rPr>
        <w:t xml:space="preserve"> </w:t>
      </w:r>
      <w:r w:rsidR="006C5164">
        <w:rPr>
          <w:rFonts w:asciiTheme="minorHAnsi" w:hAnsiTheme="minorHAnsi" w:cstheme="minorHAnsi"/>
          <w:b/>
          <w:bCs/>
        </w:rPr>
        <w:t>Ιωάννινα</w:t>
      </w:r>
      <w:r w:rsidRPr="009B1E30">
        <w:rPr>
          <w:rFonts w:asciiTheme="minorHAnsi" w:hAnsiTheme="minorHAnsi" w:cstheme="minorHAnsi"/>
        </w:rPr>
        <w:t xml:space="preserve">, κατά το διάστημα </w:t>
      </w:r>
      <w:r w:rsidR="006C5164">
        <w:rPr>
          <w:rFonts w:asciiTheme="minorHAnsi" w:hAnsiTheme="minorHAnsi" w:cstheme="minorHAnsi"/>
          <w:b/>
          <w:bCs/>
        </w:rPr>
        <w:t>06</w:t>
      </w:r>
      <w:r w:rsidRPr="009B1E30">
        <w:rPr>
          <w:rFonts w:asciiTheme="minorHAnsi" w:hAnsiTheme="minorHAnsi" w:cstheme="minorHAnsi"/>
          <w:b/>
          <w:bCs/>
        </w:rPr>
        <w:t>/12/20</w:t>
      </w:r>
      <w:r w:rsidR="006C5164">
        <w:rPr>
          <w:rFonts w:asciiTheme="minorHAnsi" w:hAnsiTheme="minorHAnsi" w:cstheme="minorHAnsi"/>
          <w:b/>
          <w:bCs/>
        </w:rPr>
        <w:t>21</w:t>
      </w:r>
      <w:r w:rsidRPr="009B1E30">
        <w:rPr>
          <w:rFonts w:asciiTheme="minorHAnsi" w:hAnsiTheme="minorHAnsi" w:cstheme="minorHAnsi"/>
          <w:b/>
          <w:bCs/>
        </w:rPr>
        <w:t xml:space="preserve"> έως και 1</w:t>
      </w:r>
      <w:r w:rsidR="006C5164">
        <w:rPr>
          <w:rFonts w:asciiTheme="minorHAnsi" w:hAnsiTheme="minorHAnsi" w:cstheme="minorHAnsi"/>
          <w:b/>
          <w:bCs/>
        </w:rPr>
        <w:t>0</w:t>
      </w:r>
      <w:r w:rsidRPr="009B1E30">
        <w:rPr>
          <w:rFonts w:asciiTheme="minorHAnsi" w:hAnsiTheme="minorHAnsi" w:cstheme="minorHAnsi"/>
          <w:b/>
          <w:bCs/>
        </w:rPr>
        <w:t>/12/20</w:t>
      </w:r>
      <w:r w:rsidR="006C5164">
        <w:rPr>
          <w:rFonts w:asciiTheme="minorHAnsi" w:hAnsiTheme="minorHAnsi" w:cstheme="minorHAnsi"/>
          <w:b/>
          <w:bCs/>
        </w:rPr>
        <w:t>21</w:t>
      </w:r>
      <w:r w:rsidRPr="009B1E30">
        <w:rPr>
          <w:rFonts w:asciiTheme="minorHAnsi" w:hAnsiTheme="minorHAnsi" w:cstheme="minorHAnsi"/>
        </w:rPr>
        <w:t>.</w:t>
      </w:r>
    </w:p>
    <w:p w:rsidR="00333967" w:rsidRPr="009B1E30" w:rsidRDefault="00333967" w:rsidP="00605D89">
      <w:pPr>
        <w:ind w:left="-709" w:right="-908"/>
        <w:jc w:val="both"/>
        <w:rPr>
          <w:rFonts w:asciiTheme="minorHAnsi" w:hAnsiTheme="minorHAnsi" w:cstheme="minorHAnsi"/>
        </w:rPr>
      </w:pPr>
    </w:p>
    <w:p w:rsidR="00333967" w:rsidRPr="009B1E30" w:rsidRDefault="00333967" w:rsidP="00605D89">
      <w:pPr>
        <w:ind w:left="-709" w:right="-908"/>
        <w:jc w:val="both"/>
        <w:rPr>
          <w:rFonts w:asciiTheme="minorHAnsi" w:hAnsiTheme="minorHAnsi" w:cstheme="minorHAnsi"/>
        </w:rPr>
      </w:pPr>
      <w:r w:rsidRPr="009B1E30">
        <w:rPr>
          <w:rFonts w:asciiTheme="minorHAnsi" w:hAnsiTheme="minorHAnsi" w:cstheme="minorHAnsi"/>
        </w:rPr>
        <w:t xml:space="preserve">Ο προβλεπόμενος αριθμός των συμμετεχόντων/συμμετεχουσών είναι (περίπου) </w:t>
      </w:r>
      <w:r w:rsidR="009878C7" w:rsidRPr="009878C7">
        <w:rPr>
          <w:rFonts w:asciiTheme="minorHAnsi" w:hAnsiTheme="minorHAnsi" w:cstheme="minorHAnsi"/>
          <w:b/>
        </w:rPr>
        <w:t>35</w:t>
      </w:r>
      <w:r w:rsidRPr="009B1E30">
        <w:rPr>
          <w:rFonts w:asciiTheme="minorHAnsi" w:hAnsiTheme="minorHAnsi" w:cstheme="minorHAnsi"/>
        </w:rPr>
        <w:t xml:space="preserve"> μαθητές/</w:t>
      </w:r>
      <w:proofErr w:type="spellStart"/>
      <w:r w:rsidRPr="009B1E30">
        <w:rPr>
          <w:rFonts w:asciiTheme="minorHAnsi" w:hAnsiTheme="minorHAnsi" w:cstheme="minorHAnsi"/>
        </w:rPr>
        <w:t>τριες</w:t>
      </w:r>
      <w:proofErr w:type="spellEnd"/>
      <w:r w:rsidRPr="009B1E30">
        <w:rPr>
          <w:rFonts w:asciiTheme="minorHAnsi" w:hAnsiTheme="minorHAnsi" w:cstheme="minorHAnsi"/>
        </w:rPr>
        <w:t xml:space="preserve"> και </w:t>
      </w:r>
      <w:r w:rsidRPr="009B1E30">
        <w:rPr>
          <w:rFonts w:asciiTheme="minorHAnsi" w:hAnsiTheme="minorHAnsi" w:cstheme="minorHAnsi"/>
          <w:b/>
          <w:bCs/>
        </w:rPr>
        <w:t>3</w:t>
      </w:r>
      <w:r w:rsidRPr="009B1E30">
        <w:rPr>
          <w:rFonts w:asciiTheme="minorHAnsi" w:hAnsiTheme="minorHAnsi" w:cstheme="minorHAnsi"/>
        </w:rPr>
        <w:t xml:space="preserve"> συνοδοί εκπαιδευτικοί (συμπεριλαμβανομένου του αρχηγού της εκδρομής). Για το λόγο αυτό προσκαλεί τους ενδιαφερόμενους να καταθέσουν </w:t>
      </w:r>
      <w:r w:rsidRPr="009B1E30">
        <w:rPr>
          <w:rFonts w:asciiTheme="minorHAnsi" w:hAnsiTheme="minorHAnsi" w:cstheme="minorHAnsi"/>
          <w:b/>
          <w:bCs/>
        </w:rPr>
        <w:t>εγγράφως</w:t>
      </w:r>
      <w:r w:rsidRPr="009B1E30">
        <w:rPr>
          <w:rFonts w:asciiTheme="minorHAnsi" w:hAnsiTheme="minorHAnsi" w:cstheme="minorHAnsi"/>
        </w:rPr>
        <w:t xml:space="preserve"> ή να αποστείλουν </w:t>
      </w:r>
      <w:r w:rsidRPr="009B1E30">
        <w:rPr>
          <w:rFonts w:asciiTheme="minorHAnsi" w:hAnsiTheme="minorHAnsi" w:cstheme="minorHAnsi"/>
          <w:b/>
          <w:bCs/>
        </w:rPr>
        <w:t>ταχυδρομικώς</w:t>
      </w:r>
      <w:r w:rsidRPr="009B1E30">
        <w:rPr>
          <w:rFonts w:asciiTheme="minorHAnsi" w:hAnsiTheme="minorHAnsi" w:cstheme="minorHAnsi"/>
        </w:rPr>
        <w:t xml:space="preserve">, και πάντως με </w:t>
      </w:r>
      <w:r w:rsidRPr="009B1E30">
        <w:rPr>
          <w:rFonts w:asciiTheme="minorHAnsi" w:hAnsiTheme="minorHAnsi" w:cstheme="minorHAnsi"/>
          <w:b/>
          <w:bCs/>
        </w:rPr>
        <w:t>κλειστό φάκελο</w:t>
      </w:r>
      <w:r w:rsidRPr="009B1E30">
        <w:rPr>
          <w:rFonts w:asciiTheme="minorHAnsi" w:hAnsiTheme="minorHAnsi" w:cstheme="minorHAnsi"/>
        </w:rPr>
        <w:t xml:space="preserve"> (όχι με </w:t>
      </w:r>
      <w:r w:rsidRPr="009B1E30">
        <w:rPr>
          <w:rFonts w:asciiTheme="minorHAnsi" w:hAnsiTheme="minorHAnsi" w:cstheme="minorHAnsi"/>
          <w:lang w:val="en-US"/>
        </w:rPr>
        <w:t>e</w:t>
      </w:r>
      <w:r w:rsidRPr="009B1E30">
        <w:rPr>
          <w:rFonts w:asciiTheme="minorHAnsi" w:hAnsiTheme="minorHAnsi" w:cstheme="minorHAnsi"/>
        </w:rPr>
        <w:t>-</w:t>
      </w:r>
      <w:r w:rsidRPr="009B1E30">
        <w:rPr>
          <w:rFonts w:asciiTheme="minorHAnsi" w:hAnsiTheme="minorHAnsi" w:cstheme="minorHAnsi"/>
          <w:lang w:val="en-US"/>
        </w:rPr>
        <w:t>mail</w:t>
      </w:r>
      <w:r w:rsidRPr="009B1E30">
        <w:rPr>
          <w:rFonts w:asciiTheme="minorHAnsi" w:hAnsiTheme="minorHAnsi" w:cstheme="minorHAnsi"/>
        </w:rPr>
        <w:t xml:space="preserve"> ή </w:t>
      </w:r>
      <w:r w:rsidRPr="009B1E30">
        <w:rPr>
          <w:rFonts w:asciiTheme="minorHAnsi" w:hAnsiTheme="minorHAnsi" w:cstheme="minorHAnsi"/>
          <w:lang w:val="en-US"/>
        </w:rPr>
        <w:t>fax</w:t>
      </w:r>
      <w:r w:rsidRPr="009B1E30">
        <w:rPr>
          <w:rFonts w:asciiTheme="minorHAnsi" w:hAnsiTheme="minorHAnsi" w:cstheme="minorHAnsi"/>
        </w:rPr>
        <w:t xml:space="preserve">), </w:t>
      </w:r>
      <w:r w:rsidRPr="009B1E30">
        <w:rPr>
          <w:rFonts w:asciiTheme="minorHAnsi" w:hAnsiTheme="minorHAnsi" w:cstheme="minorHAnsi"/>
          <w:b/>
          <w:bCs/>
        </w:rPr>
        <w:t>ΠΡΟΣΦΟΡΕΣ ΕΚΔΡΟΜΗΣ</w:t>
      </w:r>
      <w:r w:rsidRPr="009B1E30">
        <w:rPr>
          <w:rFonts w:asciiTheme="minorHAnsi" w:hAnsiTheme="minorHAnsi" w:cstheme="minorHAnsi"/>
        </w:rPr>
        <w:t xml:space="preserve"> στο γραφείο τ</w:t>
      </w:r>
      <w:r w:rsidR="00D05BD1">
        <w:rPr>
          <w:rFonts w:asciiTheme="minorHAnsi" w:hAnsiTheme="minorHAnsi" w:cstheme="minorHAnsi"/>
        </w:rPr>
        <w:t>ου</w:t>
      </w:r>
      <w:r w:rsidRPr="009B1E30">
        <w:rPr>
          <w:rFonts w:asciiTheme="minorHAnsi" w:hAnsiTheme="minorHAnsi" w:cstheme="minorHAnsi"/>
        </w:rPr>
        <w:t xml:space="preserve"> Διευθ</w:t>
      </w:r>
      <w:r w:rsidR="00D05BD1">
        <w:rPr>
          <w:rFonts w:asciiTheme="minorHAnsi" w:hAnsiTheme="minorHAnsi" w:cstheme="minorHAnsi"/>
        </w:rPr>
        <w:t>υντή</w:t>
      </w:r>
      <w:r w:rsidRPr="009B1E30">
        <w:rPr>
          <w:rFonts w:asciiTheme="minorHAnsi" w:hAnsiTheme="minorHAnsi" w:cstheme="minorHAnsi"/>
        </w:rPr>
        <w:t xml:space="preserve"> του σχολείου </w:t>
      </w:r>
      <w:r w:rsidRPr="009B1E30">
        <w:rPr>
          <w:rFonts w:asciiTheme="minorHAnsi" w:hAnsiTheme="minorHAnsi" w:cstheme="minorHAnsi"/>
          <w:b/>
          <w:bCs/>
        </w:rPr>
        <w:t xml:space="preserve">έως και τη Δευτέρα </w:t>
      </w:r>
      <w:r w:rsidR="006C5164">
        <w:rPr>
          <w:rFonts w:asciiTheme="minorHAnsi" w:hAnsiTheme="minorHAnsi" w:cstheme="minorHAnsi"/>
          <w:b/>
          <w:bCs/>
        </w:rPr>
        <w:t>0</w:t>
      </w:r>
      <w:r w:rsidRPr="009B1E30">
        <w:rPr>
          <w:rFonts w:asciiTheme="minorHAnsi" w:hAnsiTheme="minorHAnsi" w:cstheme="minorHAnsi"/>
          <w:b/>
          <w:bCs/>
        </w:rPr>
        <w:t>1/1</w:t>
      </w:r>
      <w:r w:rsidR="006C5164">
        <w:rPr>
          <w:rFonts w:asciiTheme="minorHAnsi" w:hAnsiTheme="minorHAnsi" w:cstheme="minorHAnsi"/>
          <w:b/>
          <w:bCs/>
        </w:rPr>
        <w:t>1</w:t>
      </w:r>
      <w:r w:rsidRPr="009B1E30">
        <w:rPr>
          <w:rFonts w:asciiTheme="minorHAnsi" w:hAnsiTheme="minorHAnsi" w:cstheme="minorHAnsi"/>
          <w:b/>
          <w:bCs/>
        </w:rPr>
        <w:t>/20</w:t>
      </w:r>
      <w:r w:rsidR="006C5164">
        <w:rPr>
          <w:rFonts w:asciiTheme="minorHAnsi" w:hAnsiTheme="minorHAnsi" w:cstheme="minorHAnsi"/>
          <w:b/>
          <w:bCs/>
        </w:rPr>
        <w:t>21</w:t>
      </w:r>
      <w:r w:rsidRPr="009B1E30">
        <w:rPr>
          <w:rFonts w:asciiTheme="minorHAnsi" w:hAnsiTheme="minorHAnsi" w:cstheme="minorHAnsi"/>
          <w:b/>
          <w:bCs/>
        </w:rPr>
        <w:t xml:space="preserve"> και ώρα 12.00</w:t>
      </w:r>
      <w:r w:rsidRPr="009B1E30">
        <w:rPr>
          <w:rFonts w:asciiTheme="minorHAnsi" w:hAnsiTheme="minorHAnsi" w:cstheme="minorHAnsi"/>
        </w:rPr>
        <w:t>.</w:t>
      </w:r>
    </w:p>
    <w:p w:rsidR="00333967" w:rsidRPr="009B1E30" w:rsidRDefault="00333967" w:rsidP="00605D89">
      <w:pPr>
        <w:ind w:left="-709" w:right="-908"/>
        <w:jc w:val="both"/>
        <w:rPr>
          <w:rFonts w:asciiTheme="minorHAnsi" w:hAnsiTheme="minorHAnsi" w:cstheme="minorHAnsi"/>
        </w:rPr>
      </w:pPr>
    </w:p>
    <w:p w:rsidR="00333967" w:rsidRPr="009B1E30" w:rsidRDefault="00333967" w:rsidP="00605D89">
      <w:pPr>
        <w:ind w:left="-709" w:right="-908"/>
        <w:jc w:val="both"/>
        <w:rPr>
          <w:rFonts w:asciiTheme="minorHAnsi" w:hAnsiTheme="minorHAnsi" w:cstheme="minorHAnsi"/>
        </w:rPr>
      </w:pPr>
      <w:r w:rsidRPr="009B1E30">
        <w:rPr>
          <w:rFonts w:asciiTheme="minorHAnsi" w:hAnsiTheme="minorHAnsi" w:cstheme="minorHAnsi"/>
        </w:rPr>
        <w:t>Θα πρέπει να ληφθούν υπόψη τα εξής:</w:t>
      </w:r>
    </w:p>
    <w:p w:rsidR="00333967" w:rsidRPr="009B1E30" w:rsidRDefault="00333967" w:rsidP="00605D89">
      <w:pPr>
        <w:ind w:left="-709" w:right="-908"/>
        <w:jc w:val="both"/>
        <w:rPr>
          <w:rFonts w:asciiTheme="minorHAnsi" w:hAnsiTheme="minorHAnsi" w:cstheme="minorHAnsi"/>
        </w:rPr>
      </w:pPr>
    </w:p>
    <w:p w:rsidR="00333967" w:rsidRPr="009B1E30" w:rsidRDefault="00333967" w:rsidP="00605D89">
      <w:pPr>
        <w:numPr>
          <w:ilvl w:val="0"/>
          <w:numId w:val="2"/>
        </w:numPr>
        <w:tabs>
          <w:tab w:val="clear" w:pos="720"/>
          <w:tab w:val="num" w:pos="142"/>
        </w:tabs>
        <w:ind w:left="-284" w:right="-908" w:firstLine="0"/>
        <w:jc w:val="both"/>
        <w:rPr>
          <w:rFonts w:asciiTheme="minorHAnsi" w:hAnsiTheme="minorHAnsi" w:cstheme="minorHAnsi"/>
        </w:rPr>
      </w:pPr>
      <w:r w:rsidRPr="009B1E30">
        <w:rPr>
          <w:rFonts w:asciiTheme="minorHAnsi" w:hAnsiTheme="minorHAnsi" w:cstheme="minorHAnsi"/>
        </w:rPr>
        <w:t xml:space="preserve">Αναχώρηση από το </w:t>
      </w:r>
      <w:r w:rsidRPr="009B1E30">
        <w:rPr>
          <w:rFonts w:asciiTheme="minorHAnsi" w:hAnsiTheme="minorHAnsi" w:cstheme="minorHAnsi"/>
          <w:b/>
          <w:bCs/>
        </w:rPr>
        <w:t>χώρο του σχολείου</w:t>
      </w:r>
      <w:r w:rsidRPr="009B1E30">
        <w:rPr>
          <w:rFonts w:asciiTheme="minorHAnsi" w:hAnsiTheme="minorHAnsi" w:cstheme="minorHAnsi"/>
        </w:rPr>
        <w:t xml:space="preserve"> και επιστροφή εκεί με πούλμαν.</w:t>
      </w:r>
    </w:p>
    <w:p w:rsidR="00333967" w:rsidRPr="009B1E30" w:rsidRDefault="00333967" w:rsidP="00605D89">
      <w:pPr>
        <w:numPr>
          <w:ilvl w:val="0"/>
          <w:numId w:val="2"/>
        </w:numPr>
        <w:tabs>
          <w:tab w:val="clear" w:pos="720"/>
          <w:tab w:val="num" w:pos="142"/>
        </w:tabs>
        <w:ind w:left="-284" w:right="-908" w:firstLine="0"/>
        <w:jc w:val="both"/>
        <w:rPr>
          <w:rFonts w:asciiTheme="minorHAnsi" w:hAnsiTheme="minorHAnsi" w:cstheme="minorHAnsi"/>
        </w:rPr>
      </w:pPr>
      <w:r w:rsidRPr="009B1E30">
        <w:rPr>
          <w:rFonts w:asciiTheme="minorHAnsi" w:hAnsiTheme="minorHAnsi" w:cstheme="minorHAnsi"/>
        </w:rPr>
        <w:t xml:space="preserve">Διαμονή για </w:t>
      </w:r>
      <w:r w:rsidRPr="009B1E30">
        <w:rPr>
          <w:rFonts w:asciiTheme="minorHAnsi" w:hAnsiTheme="minorHAnsi" w:cstheme="minorHAnsi"/>
          <w:b/>
          <w:bCs/>
        </w:rPr>
        <w:t>4 διανυκτερεύσεις</w:t>
      </w:r>
      <w:r w:rsidRPr="009B1E30">
        <w:rPr>
          <w:rFonts w:asciiTheme="minorHAnsi" w:hAnsiTheme="minorHAnsi" w:cstheme="minorHAnsi"/>
        </w:rPr>
        <w:t xml:space="preserve"> σε ξενοδοχείο κατηγορίας </w:t>
      </w:r>
      <w:r w:rsidR="003E1B00" w:rsidRPr="003E1B00">
        <w:rPr>
          <w:rFonts w:asciiTheme="minorHAnsi" w:hAnsiTheme="minorHAnsi" w:cstheme="minorHAnsi"/>
          <w:b/>
        </w:rPr>
        <w:t>τουλάχιστον 4</w:t>
      </w:r>
      <w:r w:rsidRPr="003E1B00">
        <w:rPr>
          <w:rFonts w:asciiTheme="minorHAnsi" w:hAnsiTheme="minorHAnsi" w:cstheme="minorHAnsi"/>
          <w:b/>
          <w:bCs/>
        </w:rPr>
        <w:t xml:space="preserve"> </w:t>
      </w:r>
      <w:r w:rsidRPr="009B1E30">
        <w:rPr>
          <w:rFonts w:asciiTheme="minorHAnsi" w:hAnsiTheme="minorHAnsi" w:cstheme="minorHAnsi"/>
          <w:b/>
          <w:bCs/>
        </w:rPr>
        <w:t>αστέρων</w:t>
      </w:r>
      <w:r w:rsidRPr="009B1E30">
        <w:rPr>
          <w:rFonts w:asciiTheme="minorHAnsi" w:hAnsiTheme="minorHAnsi" w:cstheme="minorHAnsi"/>
        </w:rPr>
        <w:t xml:space="preserve"> (επίσημη κατηγοριοποίηση από τον ΕΟΤ), στην ευρύτερη περιοχή </w:t>
      </w:r>
      <w:r w:rsidR="006C5164">
        <w:rPr>
          <w:rFonts w:asciiTheme="minorHAnsi" w:hAnsiTheme="minorHAnsi" w:cstheme="minorHAnsi"/>
        </w:rPr>
        <w:t>των</w:t>
      </w:r>
      <w:r w:rsidRPr="009B1E30">
        <w:rPr>
          <w:rFonts w:asciiTheme="minorHAnsi" w:hAnsiTheme="minorHAnsi" w:cstheme="minorHAnsi"/>
        </w:rPr>
        <w:t xml:space="preserve"> </w:t>
      </w:r>
      <w:r w:rsidR="006C5164">
        <w:rPr>
          <w:rFonts w:asciiTheme="minorHAnsi" w:hAnsiTheme="minorHAnsi" w:cstheme="minorHAnsi"/>
        </w:rPr>
        <w:t>Ιωαννίνων</w:t>
      </w:r>
      <w:r w:rsidRPr="009B1E30">
        <w:rPr>
          <w:rFonts w:asciiTheme="minorHAnsi" w:hAnsiTheme="minorHAnsi" w:cstheme="minorHAnsi"/>
        </w:rPr>
        <w:t xml:space="preserve"> (σε απόσταση όχι μεγαλύτερη από 10 </w:t>
      </w:r>
      <w:proofErr w:type="spellStart"/>
      <w:r w:rsidRPr="009B1E30">
        <w:rPr>
          <w:rFonts w:asciiTheme="minorHAnsi" w:hAnsiTheme="minorHAnsi" w:cstheme="minorHAnsi"/>
        </w:rPr>
        <w:t>χλμ</w:t>
      </w:r>
      <w:proofErr w:type="spellEnd"/>
      <w:r w:rsidRPr="009B1E30">
        <w:rPr>
          <w:rFonts w:asciiTheme="minorHAnsi" w:hAnsiTheme="minorHAnsi" w:cstheme="minorHAnsi"/>
        </w:rPr>
        <w:t xml:space="preserve">.) με </w:t>
      </w:r>
      <w:r w:rsidRPr="009B1E30">
        <w:rPr>
          <w:rFonts w:asciiTheme="minorHAnsi" w:hAnsiTheme="minorHAnsi" w:cstheme="minorHAnsi"/>
          <w:b/>
          <w:bCs/>
        </w:rPr>
        <w:t>πρωινό και δείπνο</w:t>
      </w:r>
      <w:r w:rsidRPr="009B1E30">
        <w:rPr>
          <w:rFonts w:asciiTheme="minorHAnsi" w:hAnsiTheme="minorHAnsi" w:cstheme="minorHAnsi"/>
        </w:rPr>
        <w:t xml:space="preserve"> εντός του ξενοδοχειακού συγκροτήματος (ημιδιατροφή – μπουφέ). Η κάθε προσφορά θα περιλαμβάνει υποχρεωτικά και τα στοιχεία του ξενοδοχείου, καθώς και επιβεβαίωση της σχετικής κράτησης.</w:t>
      </w:r>
    </w:p>
    <w:p w:rsidR="00333967" w:rsidRPr="009B1E30" w:rsidRDefault="00333967" w:rsidP="00605D89">
      <w:pPr>
        <w:numPr>
          <w:ilvl w:val="0"/>
          <w:numId w:val="2"/>
        </w:numPr>
        <w:tabs>
          <w:tab w:val="clear" w:pos="720"/>
          <w:tab w:val="num" w:pos="142"/>
        </w:tabs>
        <w:ind w:left="-284" w:right="-908" w:firstLine="0"/>
        <w:jc w:val="both"/>
        <w:rPr>
          <w:rFonts w:asciiTheme="minorHAnsi" w:hAnsiTheme="minorHAnsi" w:cstheme="minorHAnsi"/>
        </w:rPr>
      </w:pPr>
      <w:r w:rsidRPr="009B1E30">
        <w:rPr>
          <w:rFonts w:asciiTheme="minorHAnsi" w:hAnsiTheme="minorHAnsi" w:cstheme="minorHAnsi"/>
        </w:rPr>
        <w:t xml:space="preserve">Πολυτελές </w:t>
      </w:r>
      <w:r w:rsidRPr="009B1E30">
        <w:rPr>
          <w:rFonts w:asciiTheme="minorHAnsi" w:hAnsiTheme="minorHAnsi" w:cstheme="minorHAnsi"/>
          <w:b/>
          <w:bCs/>
        </w:rPr>
        <w:t>πούλμαν</w:t>
      </w:r>
      <w:r w:rsidRPr="009B1E30">
        <w:rPr>
          <w:rFonts w:asciiTheme="minorHAnsi" w:hAnsiTheme="minorHAnsi" w:cstheme="minorHAnsi"/>
        </w:rPr>
        <w:t xml:space="preserve"> με πρόσφατο τον έλεγχο ΚΤΕΟ και έμπειρο οδηγό, σύμφωνα με την 28933/Γ2/23-03-2004 εγκύκλιο του Υπουργείου Παιδείας, το οποίο θα είναι στην αποκλειστική διάθεση του σχολείου για την υλοποίηση του προγράμματος (και για τις βραδινές εξόδους), όπως επίσης και για κάθε πιθανή μετακίνηση που θα προκύψει εκτάκτως εξαιτίας αναγκαίων αλλαγών στο πρόγραμμα. </w:t>
      </w:r>
    </w:p>
    <w:p w:rsidR="003E1B00" w:rsidRPr="003E1B00" w:rsidRDefault="00333967" w:rsidP="00605D89">
      <w:pPr>
        <w:numPr>
          <w:ilvl w:val="0"/>
          <w:numId w:val="2"/>
        </w:numPr>
        <w:tabs>
          <w:tab w:val="clear" w:pos="720"/>
          <w:tab w:val="num" w:pos="142"/>
        </w:tabs>
        <w:ind w:left="-284" w:right="-908" w:firstLine="0"/>
        <w:jc w:val="both"/>
        <w:rPr>
          <w:rFonts w:asciiTheme="minorHAnsi" w:hAnsiTheme="minorHAnsi" w:cstheme="minorHAnsi"/>
        </w:rPr>
      </w:pPr>
      <w:r w:rsidRPr="009B1E30">
        <w:rPr>
          <w:rFonts w:asciiTheme="minorHAnsi" w:hAnsiTheme="minorHAnsi" w:cstheme="minorHAnsi"/>
        </w:rPr>
        <w:t>Το πρόγραμμα της εκδρομής θα περιλαμβάνει</w:t>
      </w:r>
      <w:r w:rsidR="006C5164">
        <w:rPr>
          <w:rFonts w:asciiTheme="minorHAnsi" w:hAnsiTheme="minorHAnsi" w:cstheme="minorHAnsi"/>
        </w:rPr>
        <w:t xml:space="preserve"> </w:t>
      </w:r>
      <w:r w:rsidRPr="009B1E30">
        <w:rPr>
          <w:rFonts w:asciiTheme="minorHAnsi" w:hAnsiTheme="minorHAnsi" w:cstheme="minorHAnsi"/>
        </w:rPr>
        <w:t xml:space="preserve">: </w:t>
      </w:r>
      <w:r w:rsidR="00AF3745">
        <w:rPr>
          <w:rFonts w:ascii="Calibri" w:hAnsi="Calibri" w:cs="Calibri"/>
        </w:rPr>
        <w:t xml:space="preserve">Αρχαία Δωδώνη, </w:t>
      </w:r>
      <w:r w:rsidR="003E1B00">
        <w:rPr>
          <w:rFonts w:ascii="Calibri" w:hAnsi="Calibri" w:cs="Calibri"/>
        </w:rPr>
        <w:t xml:space="preserve">Ζαγοροχώρια, </w:t>
      </w:r>
      <w:r w:rsidR="00AF3745">
        <w:rPr>
          <w:rFonts w:ascii="Calibri" w:hAnsi="Calibri" w:cs="Calibri"/>
        </w:rPr>
        <w:t xml:space="preserve">Κάστρο Ιωαννίνων, Σπήλαιο Ιωαννίνων (Πέραμα), Νησάκι Αλή Πασά στη Λίμνη </w:t>
      </w:r>
      <w:r w:rsidR="003E1B00">
        <w:rPr>
          <w:rFonts w:ascii="Calibri" w:hAnsi="Calibri" w:cs="Calibri"/>
        </w:rPr>
        <w:t>Παμβώτιδα και Μουσείο Αλή Πασά,</w:t>
      </w:r>
      <w:r w:rsidR="00AF3745">
        <w:rPr>
          <w:rFonts w:ascii="Calibri" w:hAnsi="Calibri" w:cs="Calibri"/>
        </w:rPr>
        <w:t xml:space="preserve"> Μέτσοβο</w:t>
      </w:r>
      <w:r w:rsidR="003E1B00">
        <w:rPr>
          <w:rFonts w:ascii="Calibri" w:hAnsi="Calibri" w:cs="Calibri"/>
        </w:rPr>
        <w:t xml:space="preserve"> (και χιονοδρομικό κέντρο ανάλογα με τις καιρικές συνθήκες).</w:t>
      </w:r>
    </w:p>
    <w:p w:rsidR="00333967" w:rsidRPr="00AF3745" w:rsidRDefault="003E1B00" w:rsidP="003E1B00">
      <w:pPr>
        <w:ind w:left="-284" w:right="-908"/>
        <w:jc w:val="both"/>
        <w:rPr>
          <w:rFonts w:asciiTheme="minorHAnsi" w:hAnsiTheme="minorHAnsi" w:cstheme="minorHAnsi"/>
        </w:rPr>
      </w:pPr>
      <w:r>
        <w:rPr>
          <w:rFonts w:ascii="Calibri" w:hAnsi="Calibri" w:cs="Calibri"/>
        </w:rPr>
        <w:lastRenderedPageBreak/>
        <w:t>Τις ημέρες αναχώρησης και επιστροφής : Πρέβεζα - Αρχαία Νικόπολη, Πάργα - Νεκρομαντείο Αχέροντα</w:t>
      </w:r>
      <w:r w:rsidR="00AF3745">
        <w:rPr>
          <w:rFonts w:ascii="Calibri" w:hAnsi="Calibri" w:cs="Calibri"/>
        </w:rPr>
        <w:t>.</w:t>
      </w:r>
    </w:p>
    <w:p w:rsidR="00605D89" w:rsidRPr="009B1E30" w:rsidRDefault="00605D89" w:rsidP="00605D89">
      <w:pPr>
        <w:numPr>
          <w:ilvl w:val="0"/>
          <w:numId w:val="2"/>
        </w:numPr>
        <w:tabs>
          <w:tab w:val="clear" w:pos="720"/>
          <w:tab w:val="num" w:pos="142"/>
        </w:tabs>
        <w:ind w:left="-284" w:right="-908" w:firstLine="0"/>
        <w:jc w:val="both"/>
        <w:rPr>
          <w:rFonts w:asciiTheme="minorHAnsi" w:hAnsiTheme="minorHAnsi" w:cstheme="minorHAnsi"/>
        </w:rPr>
      </w:pPr>
      <w:r w:rsidRPr="009B1E30">
        <w:rPr>
          <w:rFonts w:asciiTheme="minorHAnsi" w:hAnsiTheme="minorHAnsi" w:cstheme="minorHAnsi"/>
        </w:rPr>
        <w:t xml:space="preserve">Ασφάλεια ταξιδιού σε ισχύ (ταξιδιωτική ασφάλιση </w:t>
      </w:r>
      <w:r w:rsidR="006C5164">
        <w:rPr>
          <w:rFonts w:asciiTheme="minorHAnsi" w:hAnsiTheme="minorHAnsi" w:cstheme="minorHAnsi"/>
        </w:rPr>
        <w:t xml:space="preserve">συμμετεχόντων στην εκδρομή </w:t>
      </w:r>
      <w:r w:rsidRPr="009B1E30">
        <w:rPr>
          <w:rFonts w:asciiTheme="minorHAnsi" w:hAnsiTheme="minorHAnsi" w:cstheme="minorHAnsi"/>
        </w:rPr>
        <w:t>και ασφάλεια αστικής ευθύνης).</w:t>
      </w:r>
    </w:p>
    <w:p w:rsidR="00333967" w:rsidRPr="009B2879" w:rsidRDefault="00333967" w:rsidP="00605D89">
      <w:pPr>
        <w:numPr>
          <w:ilvl w:val="0"/>
          <w:numId w:val="2"/>
        </w:numPr>
        <w:tabs>
          <w:tab w:val="clear" w:pos="720"/>
          <w:tab w:val="num" w:pos="142"/>
        </w:tabs>
        <w:ind w:left="-284" w:right="-908" w:firstLine="0"/>
        <w:jc w:val="both"/>
        <w:rPr>
          <w:rFonts w:asciiTheme="minorHAnsi" w:hAnsiTheme="minorHAnsi" w:cstheme="minorHAnsi"/>
        </w:rPr>
      </w:pPr>
      <w:r w:rsidRPr="009B1E30">
        <w:rPr>
          <w:rFonts w:asciiTheme="minorHAnsi" w:hAnsiTheme="minorHAnsi" w:cstheme="minorHAnsi"/>
        </w:rPr>
        <w:t>Υπεύθυνος του πρακτορε</w:t>
      </w:r>
      <w:r w:rsidR="00AF3745">
        <w:rPr>
          <w:rFonts w:asciiTheme="minorHAnsi" w:hAnsiTheme="minorHAnsi" w:cstheme="minorHAnsi"/>
        </w:rPr>
        <w:t>ίου να συμμετέχει στην εκδρομή.</w:t>
      </w:r>
    </w:p>
    <w:p w:rsidR="009B2879" w:rsidRDefault="009B2879" w:rsidP="00605D89">
      <w:pPr>
        <w:numPr>
          <w:ilvl w:val="0"/>
          <w:numId w:val="2"/>
        </w:numPr>
        <w:tabs>
          <w:tab w:val="clear" w:pos="720"/>
          <w:tab w:val="num" w:pos="142"/>
        </w:tabs>
        <w:ind w:left="-284" w:right="-908" w:firstLine="0"/>
        <w:jc w:val="both"/>
        <w:rPr>
          <w:rFonts w:asciiTheme="minorHAnsi" w:hAnsiTheme="minorHAnsi" w:cstheme="minorHAnsi"/>
        </w:rPr>
      </w:pPr>
      <w:r>
        <w:rPr>
          <w:rFonts w:asciiTheme="minorHAnsi" w:hAnsiTheme="minorHAnsi" w:cstheme="minorHAnsi"/>
        </w:rPr>
        <w:t>Οι εκπρόσωποι του τουριστικού γραφείου (οδηγός, συνοδός) να έχουν πιστοποιητικό νόσησης ή εμβολιασμού.</w:t>
      </w:r>
    </w:p>
    <w:p w:rsidR="009B2879" w:rsidRDefault="009B2879" w:rsidP="00605D89">
      <w:pPr>
        <w:numPr>
          <w:ilvl w:val="0"/>
          <w:numId w:val="2"/>
        </w:numPr>
        <w:tabs>
          <w:tab w:val="clear" w:pos="720"/>
          <w:tab w:val="num" w:pos="142"/>
        </w:tabs>
        <w:ind w:left="-284" w:right="-908" w:firstLine="0"/>
        <w:jc w:val="both"/>
        <w:rPr>
          <w:rFonts w:asciiTheme="minorHAnsi" w:hAnsiTheme="minorHAnsi" w:cstheme="minorHAnsi"/>
        </w:rPr>
      </w:pPr>
      <w:r>
        <w:rPr>
          <w:rFonts w:asciiTheme="minorHAnsi" w:hAnsiTheme="minorHAnsi" w:cstheme="minorHAnsi"/>
        </w:rPr>
        <w:t>Η προκαταβολή θα δοθεί μια εβδομάδα πριν από την αναχώρηση.</w:t>
      </w:r>
    </w:p>
    <w:p w:rsidR="00AF3745" w:rsidRPr="00AF3745" w:rsidRDefault="00AF3745" w:rsidP="00AF3745">
      <w:pPr>
        <w:numPr>
          <w:ilvl w:val="0"/>
          <w:numId w:val="2"/>
        </w:numPr>
        <w:tabs>
          <w:tab w:val="clear" w:pos="720"/>
          <w:tab w:val="num" w:pos="142"/>
        </w:tabs>
        <w:ind w:left="-284" w:right="-908" w:firstLine="0"/>
        <w:jc w:val="both"/>
        <w:rPr>
          <w:rFonts w:ascii="Calibri" w:hAnsi="Calibri" w:cs="Calibri"/>
        </w:rPr>
      </w:pPr>
      <w:r w:rsidRPr="00AF3745">
        <w:rPr>
          <w:rFonts w:ascii="Calibri" w:hAnsi="Calibri" w:cs="Calibri"/>
        </w:rPr>
        <w:t>Θα γίνει παρακράτηση του 25% του συνολικού ποσού ως εγγύηση, το οποίο θα αποδοθεί την επομένη της επιστροφής εφόσον δεν υπάρχουν απαιτήσεις</w:t>
      </w:r>
      <w:r>
        <w:rPr>
          <w:rFonts w:asciiTheme="minorHAnsi" w:hAnsiTheme="minorHAnsi" w:cstheme="minorHAnsi"/>
        </w:rPr>
        <w:t xml:space="preserve"> από αντισυμβατική </w:t>
      </w:r>
      <w:proofErr w:type="spellStart"/>
      <w:r>
        <w:rPr>
          <w:rFonts w:asciiTheme="minorHAnsi" w:hAnsiTheme="minorHAnsi" w:cstheme="minorHAnsi"/>
        </w:rPr>
        <w:t>συμπεριφο</w:t>
      </w:r>
      <w:proofErr w:type="spellEnd"/>
      <w:r w:rsidR="009B2879">
        <w:rPr>
          <w:rFonts w:asciiTheme="minorHAnsi" w:hAnsiTheme="minorHAnsi" w:cstheme="minorHAnsi"/>
        </w:rPr>
        <w:t>-</w:t>
      </w:r>
      <w:proofErr w:type="spellStart"/>
      <w:r>
        <w:rPr>
          <w:rFonts w:asciiTheme="minorHAnsi" w:hAnsiTheme="minorHAnsi" w:cstheme="minorHAnsi"/>
        </w:rPr>
        <w:t>ρά</w:t>
      </w:r>
      <w:proofErr w:type="spellEnd"/>
      <w:r>
        <w:rPr>
          <w:rFonts w:asciiTheme="minorHAnsi" w:hAnsiTheme="minorHAnsi" w:cstheme="minorHAnsi"/>
        </w:rPr>
        <w:t>.</w:t>
      </w:r>
    </w:p>
    <w:p w:rsidR="00AF3745" w:rsidRPr="00AF3745" w:rsidRDefault="00AF3745" w:rsidP="00AF3745">
      <w:pPr>
        <w:numPr>
          <w:ilvl w:val="0"/>
          <w:numId w:val="2"/>
        </w:numPr>
        <w:tabs>
          <w:tab w:val="clear" w:pos="720"/>
          <w:tab w:val="num" w:pos="142"/>
        </w:tabs>
        <w:ind w:left="-284" w:right="-908" w:firstLine="0"/>
        <w:jc w:val="both"/>
        <w:rPr>
          <w:rFonts w:ascii="Calibri" w:hAnsi="Calibri" w:cs="Calibri"/>
        </w:rPr>
      </w:pPr>
      <w:r w:rsidRPr="00AF3745">
        <w:rPr>
          <w:rFonts w:ascii="Calibri" w:hAnsi="Calibri" w:cs="Calibri"/>
        </w:rPr>
        <w:t xml:space="preserve">Κατάθεση υπεύθυνης δήλωσης από το πρακτορείο ότι διαθέτει ειδικό σήμα λειτουργίας το οποίο βρίσκεται </w:t>
      </w:r>
      <w:r>
        <w:rPr>
          <w:rFonts w:asciiTheme="minorHAnsi" w:hAnsiTheme="minorHAnsi" w:cstheme="minorHAnsi"/>
        </w:rPr>
        <w:t>σε ισχύ.</w:t>
      </w:r>
    </w:p>
    <w:p w:rsidR="00AF3745" w:rsidRPr="00AF3745" w:rsidRDefault="00AF3745" w:rsidP="00AF3745">
      <w:pPr>
        <w:numPr>
          <w:ilvl w:val="0"/>
          <w:numId w:val="2"/>
        </w:numPr>
        <w:tabs>
          <w:tab w:val="clear" w:pos="720"/>
          <w:tab w:val="num" w:pos="142"/>
        </w:tabs>
        <w:ind w:left="-284" w:right="-908" w:firstLine="0"/>
        <w:jc w:val="both"/>
        <w:rPr>
          <w:rFonts w:ascii="Calibri" w:hAnsi="Calibri" w:cs="Calibri"/>
        </w:rPr>
      </w:pPr>
      <w:r w:rsidRPr="00AF3745">
        <w:rPr>
          <w:rFonts w:ascii="Calibri" w:hAnsi="Calibri" w:cs="Calibri"/>
        </w:rPr>
        <w:t>Ασφαλιστική και φορολογική εν</w:t>
      </w:r>
      <w:r>
        <w:rPr>
          <w:rFonts w:asciiTheme="minorHAnsi" w:hAnsiTheme="minorHAnsi" w:cstheme="minorHAnsi"/>
        </w:rPr>
        <w:t>ημερότητα του γραφείου σε ισχύ.</w:t>
      </w:r>
    </w:p>
    <w:p w:rsidR="00AF3745" w:rsidRPr="00AF3745" w:rsidRDefault="00AF3745" w:rsidP="00AF3745">
      <w:pPr>
        <w:numPr>
          <w:ilvl w:val="0"/>
          <w:numId w:val="2"/>
        </w:numPr>
        <w:tabs>
          <w:tab w:val="clear" w:pos="720"/>
          <w:tab w:val="num" w:pos="142"/>
        </w:tabs>
        <w:ind w:left="-284" w:right="-908" w:firstLine="0"/>
        <w:jc w:val="both"/>
        <w:rPr>
          <w:rFonts w:ascii="Calibri" w:hAnsi="Calibri" w:cs="Calibri"/>
        </w:rPr>
      </w:pPr>
      <w:r w:rsidRPr="00AF3745">
        <w:rPr>
          <w:rFonts w:ascii="Calibri" w:hAnsi="Calibri" w:cs="Calibri"/>
        </w:rPr>
        <w:t>Εγγυητική επιστολή τραπέζης για συμμετοχή στο δ</w:t>
      </w:r>
      <w:r>
        <w:rPr>
          <w:rFonts w:asciiTheme="minorHAnsi" w:hAnsiTheme="minorHAnsi" w:cstheme="minorHAnsi"/>
        </w:rPr>
        <w:t>ιαγωνισμό το ποσό των 300 Ευρώ.</w:t>
      </w:r>
    </w:p>
    <w:p w:rsidR="00AF3745" w:rsidRPr="009B1E30" w:rsidRDefault="00AF3745" w:rsidP="00AF3745">
      <w:pPr>
        <w:ind w:left="-284" w:right="-908"/>
        <w:jc w:val="both"/>
        <w:rPr>
          <w:rFonts w:asciiTheme="minorHAnsi" w:hAnsiTheme="minorHAnsi" w:cstheme="minorHAnsi"/>
        </w:rPr>
      </w:pPr>
    </w:p>
    <w:p w:rsidR="00605D89" w:rsidRPr="009B1E30" w:rsidRDefault="00333967" w:rsidP="00605D89">
      <w:pPr>
        <w:pStyle w:val="Web1"/>
        <w:ind w:left="-709" w:right="-908"/>
        <w:jc w:val="both"/>
        <w:rPr>
          <w:rFonts w:asciiTheme="minorHAnsi" w:hAnsiTheme="minorHAnsi" w:cstheme="minorHAnsi"/>
        </w:rPr>
      </w:pPr>
      <w:r w:rsidRPr="009B1E30">
        <w:rPr>
          <w:rFonts w:asciiTheme="minorHAnsi" w:hAnsiTheme="minorHAnsi" w:cstheme="minorHAnsi"/>
        </w:rPr>
        <w:t xml:space="preserve">Οι προσφορές που δεν θα έχουν τα απαραίτητα δικαιολογητικά θα αποκλειστούν. Οι προσφορές θα ανοιχτούν όπως προβλέπει ο νόμος την ίδια ημέρα ενώπιον επιτροπής καθηγητών, αντιπροσώπων των μαθητών και του Συλλόγου γονέων και κηδεμόνων. </w:t>
      </w:r>
      <w:r w:rsidRPr="006C5164">
        <w:rPr>
          <w:rFonts w:asciiTheme="minorHAnsi" w:hAnsiTheme="minorHAnsi" w:cstheme="minorHAnsi"/>
          <w:u w:val="single"/>
        </w:rPr>
        <w:t>Θα πρέπει να αναφέρεται η τελική συνολική τιμή της εκδρομής και η επιβάρυνση ανά μαθητή.</w:t>
      </w:r>
      <w:r w:rsidRPr="009B1E30">
        <w:rPr>
          <w:rFonts w:asciiTheme="minorHAnsi" w:hAnsiTheme="minorHAnsi" w:cstheme="minorHAnsi"/>
        </w:rPr>
        <w:t xml:space="preserve"> Η επιτροπή, πέραν της τιμής, θα συνεκτιμήσει την ποιότητα των προσφερόμενων παροχών, την παρεχόμενη ασφάλεια καθώς και τις εγγυήσεις για όσα επικαλείται κάθε πρακτορείο και δεν υποχρεούται να επιλέξει εκείνο που μειοδοτεί</w:t>
      </w:r>
      <w:r w:rsidR="00AF3745">
        <w:rPr>
          <w:rFonts w:asciiTheme="minorHAnsi" w:hAnsiTheme="minorHAnsi" w:cstheme="minorHAnsi"/>
        </w:rPr>
        <w:t>.</w:t>
      </w:r>
    </w:p>
    <w:p w:rsidR="00605D89" w:rsidRPr="009B1E30" w:rsidRDefault="00605D89" w:rsidP="00605D89">
      <w:pPr>
        <w:pStyle w:val="Web1"/>
        <w:ind w:left="-709" w:right="-908"/>
        <w:jc w:val="both"/>
        <w:rPr>
          <w:rFonts w:asciiTheme="minorHAnsi" w:hAnsiTheme="minorHAnsi" w:cstheme="minorHAnsi"/>
        </w:rPr>
      </w:pPr>
    </w:p>
    <w:p w:rsidR="00333967" w:rsidRPr="009B1E30" w:rsidRDefault="006C4C27" w:rsidP="00605D89">
      <w:pPr>
        <w:pStyle w:val="Web1"/>
        <w:jc w:val="right"/>
        <w:rPr>
          <w:rFonts w:asciiTheme="minorHAnsi" w:hAnsiTheme="minorHAnsi" w:cstheme="minorHAnsi"/>
        </w:rPr>
      </w:pPr>
      <w:r w:rsidRPr="009B1E30">
        <w:rPr>
          <w:rFonts w:asciiTheme="minorHAnsi" w:hAnsiTheme="minorHAnsi" w:cstheme="minorHAnsi"/>
        </w:rPr>
        <w:t xml:space="preserve">Ο Αν Διευθυντής </w:t>
      </w:r>
    </w:p>
    <w:p w:rsidR="00333967" w:rsidRPr="009B1E30" w:rsidRDefault="00333967">
      <w:pPr>
        <w:pStyle w:val="Web1"/>
        <w:jc w:val="right"/>
        <w:rPr>
          <w:rFonts w:asciiTheme="minorHAnsi" w:hAnsiTheme="minorHAnsi" w:cstheme="minorHAnsi"/>
        </w:rPr>
      </w:pPr>
    </w:p>
    <w:p w:rsidR="00333967" w:rsidRPr="009B1E30" w:rsidRDefault="006C4C27" w:rsidP="006C4C27">
      <w:pPr>
        <w:pStyle w:val="Web1"/>
        <w:ind w:right="-199"/>
        <w:jc w:val="right"/>
        <w:rPr>
          <w:rFonts w:asciiTheme="minorHAnsi" w:hAnsiTheme="minorHAnsi" w:cstheme="minorHAnsi"/>
        </w:rPr>
      </w:pPr>
      <w:r w:rsidRPr="009B1E30">
        <w:rPr>
          <w:rFonts w:asciiTheme="minorHAnsi" w:hAnsiTheme="minorHAnsi" w:cstheme="minorHAnsi"/>
        </w:rPr>
        <w:t>Καγκελάρης Ιωάννης</w:t>
      </w:r>
    </w:p>
    <w:sectPr w:rsidR="00333967" w:rsidRPr="009B1E30" w:rsidSect="00A302F3">
      <w:pgSz w:w="11906" w:h="16838"/>
      <w:pgMar w:top="719"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7A70AA"/>
    <w:multiLevelType w:val="hybridMultilevel"/>
    <w:tmpl w:val="E65CF26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05D89"/>
    <w:rsid w:val="001F4D5F"/>
    <w:rsid w:val="00333967"/>
    <w:rsid w:val="003E1B00"/>
    <w:rsid w:val="00605D89"/>
    <w:rsid w:val="006C4C27"/>
    <w:rsid w:val="006C5164"/>
    <w:rsid w:val="007B2474"/>
    <w:rsid w:val="009878C7"/>
    <w:rsid w:val="009B1E30"/>
    <w:rsid w:val="009B2879"/>
    <w:rsid w:val="00A302F3"/>
    <w:rsid w:val="00AF3745"/>
    <w:rsid w:val="00D05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F3"/>
    <w:pPr>
      <w:suppressAutoHyphens/>
    </w:pPr>
    <w:rPr>
      <w:sz w:val="24"/>
      <w:szCs w:val="24"/>
      <w:lang w:eastAsia="ar-SA"/>
    </w:rPr>
  </w:style>
  <w:style w:type="paragraph" w:styleId="1">
    <w:name w:val="heading 1"/>
    <w:basedOn w:val="a"/>
    <w:next w:val="a0"/>
    <w:qFormat/>
    <w:rsid w:val="00A302F3"/>
    <w:pPr>
      <w:keepNext/>
      <w:keepLines/>
      <w:numPr>
        <w:numId w:val="1"/>
      </w:numPr>
      <w:autoSpaceDE w:val="0"/>
      <w:spacing w:line="200" w:lineRule="atLeast"/>
      <w:ind w:left="840" w:right="-360" w:firstLine="0"/>
      <w:outlineLvl w:val="0"/>
    </w:pPr>
    <w:rPr>
      <w:rFonts w:ascii="Arial" w:hAnsi="Arial" w:cs="Arial"/>
      <w:b/>
      <w:bCs/>
      <w:spacing w:val="-10"/>
      <w:kern w:val="1"/>
      <w:sz w:val="22"/>
      <w:szCs w:val="22"/>
    </w:rPr>
  </w:style>
  <w:style w:type="paragraph" w:styleId="2">
    <w:name w:val="heading 2"/>
    <w:basedOn w:val="a"/>
    <w:next w:val="a"/>
    <w:link w:val="2Char"/>
    <w:uiPriority w:val="9"/>
    <w:semiHidden/>
    <w:unhideWhenUsed/>
    <w:qFormat/>
    <w:rsid w:val="006C4C27"/>
    <w:pPr>
      <w:keepNext/>
      <w:spacing w:before="240" w:after="60"/>
      <w:outlineLvl w:val="1"/>
    </w:pPr>
    <w:rPr>
      <w:rFonts w:ascii="Cambria" w:hAnsi="Cambria"/>
      <w:b/>
      <w:bCs/>
      <w:i/>
      <w:iCs/>
      <w:sz w:val="28"/>
      <w:szCs w:val="28"/>
    </w:rPr>
  </w:style>
  <w:style w:type="paragraph" w:styleId="3">
    <w:name w:val="heading 3"/>
    <w:basedOn w:val="a"/>
    <w:next w:val="a"/>
    <w:qFormat/>
    <w:rsid w:val="00A302F3"/>
    <w:pPr>
      <w:keepNext/>
      <w:numPr>
        <w:ilvl w:val="2"/>
        <w:numId w:val="1"/>
      </w:numPr>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A302F3"/>
  </w:style>
  <w:style w:type="character" w:customStyle="1" w:styleId="3Char">
    <w:name w:val="Επικεφαλίδα 3 Char"/>
    <w:rsid w:val="00A302F3"/>
    <w:rPr>
      <w:rFonts w:ascii="Cambria" w:eastAsia="Times New Roman" w:hAnsi="Cambria" w:cs="Times New Roman"/>
      <w:b/>
      <w:bCs/>
      <w:sz w:val="26"/>
      <w:szCs w:val="26"/>
    </w:rPr>
  </w:style>
  <w:style w:type="character" w:styleId="-">
    <w:name w:val="Hyperlink"/>
    <w:rsid w:val="00A302F3"/>
    <w:rPr>
      <w:color w:val="000080"/>
      <w:u w:val="single"/>
    </w:rPr>
  </w:style>
  <w:style w:type="character" w:customStyle="1" w:styleId="WW8Num1z0">
    <w:name w:val="WW8Num1z0"/>
    <w:rsid w:val="00A302F3"/>
    <w:rPr>
      <w:rFonts w:cs="Arial"/>
      <w:lang w:val="el-GR"/>
    </w:rPr>
  </w:style>
  <w:style w:type="character" w:customStyle="1" w:styleId="WW8Num1z1">
    <w:name w:val="WW8Num1z1"/>
    <w:rsid w:val="00A302F3"/>
  </w:style>
  <w:style w:type="character" w:customStyle="1" w:styleId="WW8Num1z2">
    <w:name w:val="WW8Num1z2"/>
    <w:rsid w:val="00A302F3"/>
  </w:style>
  <w:style w:type="character" w:customStyle="1" w:styleId="WW8Num1z3">
    <w:name w:val="WW8Num1z3"/>
    <w:rsid w:val="00A302F3"/>
  </w:style>
  <w:style w:type="character" w:customStyle="1" w:styleId="WW8Num1z4">
    <w:name w:val="WW8Num1z4"/>
    <w:rsid w:val="00A302F3"/>
  </w:style>
  <w:style w:type="character" w:customStyle="1" w:styleId="WW8Num1z5">
    <w:name w:val="WW8Num1z5"/>
    <w:rsid w:val="00A302F3"/>
  </w:style>
  <w:style w:type="character" w:customStyle="1" w:styleId="WW8Num1z6">
    <w:name w:val="WW8Num1z6"/>
    <w:rsid w:val="00A302F3"/>
  </w:style>
  <w:style w:type="character" w:customStyle="1" w:styleId="WW8Num1z7">
    <w:name w:val="WW8Num1z7"/>
    <w:rsid w:val="00A302F3"/>
  </w:style>
  <w:style w:type="character" w:customStyle="1" w:styleId="WW8Num1z8">
    <w:name w:val="WW8Num1z8"/>
    <w:rsid w:val="00A302F3"/>
  </w:style>
  <w:style w:type="paragraph" w:customStyle="1" w:styleId="a4">
    <w:name w:val="Επικεφαλίδα"/>
    <w:basedOn w:val="a"/>
    <w:next w:val="a0"/>
    <w:rsid w:val="00A302F3"/>
    <w:pPr>
      <w:keepNext/>
      <w:spacing w:before="240" w:after="120"/>
    </w:pPr>
    <w:rPr>
      <w:rFonts w:ascii="Arial" w:eastAsia="Arial Unicode MS" w:hAnsi="Arial" w:cs="Mangal"/>
      <w:sz w:val="28"/>
      <w:szCs w:val="28"/>
    </w:rPr>
  </w:style>
  <w:style w:type="paragraph" w:styleId="a0">
    <w:name w:val="Body Text"/>
    <w:basedOn w:val="a"/>
    <w:rsid w:val="00A302F3"/>
    <w:pPr>
      <w:autoSpaceDE w:val="0"/>
      <w:spacing w:after="220" w:line="220" w:lineRule="atLeast"/>
      <w:ind w:left="840" w:right="-360"/>
    </w:pPr>
    <w:rPr>
      <w:sz w:val="20"/>
      <w:szCs w:val="20"/>
    </w:rPr>
  </w:style>
  <w:style w:type="paragraph" w:styleId="a5">
    <w:name w:val="List"/>
    <w:basedOn w:val="a0"/>
    <w:rsid w:val="00A302F3"/>
    <w:rPr>
      <w:rFonts w:cs="Mangal"/>
    </w:rPr>
  </w:style>
  <w:style w:type="paragraph" w:customStyle="1" w:styleId="11">
    <w:name w:val="Λεζάντα1"/>
    <w:basedOn w:val="a"/>
    <w:rsid w:val="00A302F3"/>
    <w:pPr>
      <w:suppressLineNumbers/>
      <w:spacing w:before="120" w:after="120"/>
    </w:pPr>
    <w:rPr>
      <w:rFonts w:cs="Mangal"/>
      <w:i/>
      <w:iCs/>
    </w:rPr>
  </w:style>
  <w:style w:type="paragraph" w:customStyle="1" w:styleId="a6">
    <w:name w:val="Ευρετήριο"/>
    <w:basedOn w:val="a"/>
    <w:rsid w:val="00A302F3"/>
    <w:pPr>
      <w:suppressLineNumbers/>
    </w:pPr>
    <w:rPr>
      <w:rFonts w:cs="Mangal"/>
    </w:rPr>
  </w:style>
  <w:style w:type="paragraph" w:customStyle="1" w:styleId="a7">
    <w:name w:val="Εσωτερική διεύθυνση"/>
    <w:basedOn w:val="a"/>
    <w:rsid w:val="00A302F3"/>
    <w:pPr>
      <w:autoSpaceDE w:val="0"/>
      <w:ind w:left="840" w:right="-360"/>
    </w:pPr>
    <w:rPr>
      <w:sz w:val="20"/>
      <w:szCs w:val="20"/>
    </w:rPr>
  </w:style>
  <w:style w:type="paragraph" w:customStyle="1" w:styleId="12">
    <w:name w:val="Κείμενο πλαισίου1"/>
    <w:basedOn w:val="a"/>
    <w:rsid w:val="00A302F3"/>
    <w:rPr>
      <w:rFonts w:ascii="Tahoma" w:hAnsi="Tahoma" w:cs="Tahoma"/>
      <w:sz w:val="16"/>
      <w:szCs w:val="16"/>
    </w:rPr>
  </w:style>
  <w:style w:type="paragraph" w:customStyle="1" w:styleId="Web1">
    <w:name w:val="Κανονικό (Web)1"/>
    <w:basedOn w:val="a"/>
    <w:rsid w:val="00A302F3"/>
    <w:pPr>
      <w:spacing w:before="280" w:after="280"/>
    </w:pPr>
  </w:style>
  <w:style w:type="character" w:customStyle="1" w:styleId="2Char">
    <w:name w:val="Επικεφαλίδα 2 Char"/>
    <w:basedOn w:val="a1"/>
    <w:link w:val="2"/>
    <w:uiPriority w:val="9"/>
    <w:semiHidden/>
    <w:rsid w:val="006C4C27"/>
    <w:rPr>
      <w:rFonts w:ascii="Cambria" w:eastAsia="Times New Roman" w:hAnsi="Cambria" w:cs="Times New Roman"/>
      <w:b/>
      <w:bCs/>
      <w:i/>
      <w:iCs/>
      <w:sz w:val="28"/>
      <w:szCs w:val="28"/>
      <w:lang w:eastAsia="ar-SA"/>
    </w:rPr>
  </w:style>
  <w:style w:type="character" w:styleId="-0">
    <w:name w:val="FollowedHyperlink"/>
    <w:basedOn w:val="a1"/>
    <w:uiPriority w:val="99"/>
    <w:semiHidden/>
    <w:unhideWhenUsed/>
    <w:rsid w:val="006C5164"/>
    <w:rPr>
      <w:color w:val="800080"/>
      <w:u w:val="single"/>
    </w:rPr>
  </w:style>
  <w:style w:type="paragraph" w:styleId="Web">
    <w:name w:val="Normal (Web)"/>
    <w:basedOn w:val="a"/>
    <w:rsid w:val="00AF3745"/>
    <w:pPr>
      <w:spacing w:before="280" w:after="280"/>
    </w:pPr>
  </w:style>
  <w:style w:type="paragraph" w:styleId="a8">
    <w:name w:val="Balloon Text"/>
    <w:basedOn w:val="a"/>
    <w:link w:val="Char"/>
    <w:uiPriority w:val="99"/>
    <w:semiHidden/>
    <w:unhideWhenUsed/>
    <w:rsid w:val="009878C7"/>
    <w:rPr>
      <w:rFonts w:ascii="Tahoma" w:hAnsi="Tahoma" w:cs="Tahoma"/>
      <w:sz w:val="16"/>
      <w:szCs w:val="16"/>
    </w:rPr>
  </w:style>
  <w:style w:type="character" w:customStyle="1" w:styleId="Char">
    <w:name w:val="Κείμενο πλαισίου Char"/>
    <w:basedOn w:val="a1"/>
    <w:link w:val="a8"/>
    <w:uiPriority w:val="99"/>
    <w:semiHidden/>
    <w:rsid w:val="009878C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572</Words>
  <Characters>3095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1ο ΓΕΝΙΚΟ ΛΥΚΕΙΟ ΔΡΑΠΕΤΣΩΝΑΣ</vt:lpstr>
      <vt:lpstr>1ο ΓΕΝΙΚΟ ΛΥΚΕΙΟ ΔΡΑΠΕΤΣΩΝΑΣ</vt:lpstr>
    </vt:vector>
  </TitlesOfParts>
  <Company/>
  <LinksUpToDate>false</LinksUpToDate>
  <CharactersWithSpaces>3660</CharactersWithSpaces>
  <SharedDoc>false</SharedDoc>
  <HLinks>
    <vt:vector size="6" baseType="variant">
      <vt:variant>
        <vt:i4>1900569</vt:i4>
      </vt:variant>
      <vt:variant>
        <vt:i4>0</vt:i4>
      </vt:variant>
      <vt:variant>
        <vt:i4>0</vt:i4>
      </vt:variant>
      <vt:variant>
        <vt:i4>5</vt:i4>
      </vt:variant>
      <vt:variant>
        <vt:lpwstr>http://dide-peiraia.att.sch.gr/images/stories/ekdromes/odhgies/2016-17v3/FEK681B-6-3-2017ekdromes.pdf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ΓΕΝΙΚΟ ΛΥΚΕΙΟ ΔΡΑΠΕΤΣΩΝΑΣ</dc:title>
  <dc:creator>1ο ΓΕΝΙΚΟ ΛΥΚΕΙΟ ΔΡΑΠΕΤΣΩΝΑΣ</dc:creator>
  <cp:lastModifiedBy>Prwto</cp:lastModifiedBy>
  <cp:revision>2</cp:revision>
  <cp:lastPrinted>2021-10-22T05:10:00Z</cp:lastPrinted>
  <dcterms:created xsi:type="dcterms:W3CDTF">2016-10-24T06:50:00Z</dcterms:created>
  <dcterms:modified xsi:type="dcterms:W3CDTF">2021-10-22T05:11:00Z</dcterms:modified>
</cp:coreProperties>
</file>